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2B293" w14:textId="4409BA90" w:rsidR="008847F3" w:rsidRDefault="008847F3"/>
    <w:p w14:paraId="7541EE4A" w14:textId="1387B1AC" w:rsidR="008847F3" w:rsidRPr="00803587" w:rsidRDefault="008847F3" w:rsidP="008847F3">
      <w:pPr>
        <w:pStyle w:val="Pa0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color w:val="404040" w:themeColor="text1" w:themeTint="BF"/>
        </w:rPr>
      </w:pPr>
      <w:r w:rsidRPr="00803587">
        <w:rPr>
          <w:rFonts w:asciiTheme="minorHAnsi" w:hAnsiTheme="minorHAnsi" w:cstheme="minorHAnsi"/>
          <w:b/>
          <w:color w:val="404040" w:themeColor="text1" w:themeTint="BF"/>
        </w:rPr>
        <w:t xml:space="preserve">Home Page </w:t>
      </w:r>
      <w:r>
        <w:rPr>
          <w:rFonts w:asciiTheme="minorHAnsi" w:hAnsiTheme="minorHAnsi" w:cstheme="minorHAnsi"/>
          <w:b/>
          <w:color w:val="404040" w:themeColor="text1" w:themeTint="BF"/>
        </w:rPr>
        <w:t xml:space="preserve">  - Just an Idea – doesn’t have to be exactly</w:t>
      </w:r>
      <w:bookmarkStart w:id="0" w:name="_GoBack"/>
      <w:bookmarkEnd w:id="0"/>
      <w:r>
        <w:rPr>
          <w:rFonts w:asciiTheme="minorHAnsi" w:hAnsiTheme="minorHAnsi" w:cstheme="minorHAnsi"/>
          <w:b/>
          <w:color w:val="404040" w:themeColor="text1" w:themeTint="BF"/>
        </w:rPr>
        <w:t xml:space="preserve"> like this.</w:t>
      </w:r>
    </w:p>
    <w:p w14:paraId="7D5F9134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Navigation at the top</w:t>
      </w:r>
    </w:p>
    <w:p w14:paraId="56526FB3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Home</w:t>
      </w:r>
    </w:p>
    <w:p w14:paraId="339410F3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Insurance – with option for dropdown menu like ASI/Progressive</w:t>
      </w:r>
    </w:p>
    <w:p w14:paraId="525B1BD5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 xml:space="preserve">About </w:t>
      </w:r>
      <w:r>
        <w:rPr>
          <w:rFonts w:asciiTheme="minorHAnsi" w:hAnsiTheme="minorHAnsi" w:cstheme="minorHAnsi"/>
          <w:color w:val="404040" w:themeColor="text1" w:themeTint="BF"/>
        </w:rPr>
        <w:t>Us</w:t>
      </w:r>
    </w:p>
    <w:p w14:paraId="0C47A741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Claims</w:t>
      </w:r>
    </w:p>
    <w:p w14:paraId="33E8192B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Agents</w:t>
      </w:r>
    </w:p>
    <w:p w14:paraId="6A1A5512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Flat Image with message and call to action</w:t>
      </w:r>
    </w:p>
    <w:p w14:paraId="0F3E7433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Below the fold section</w:t>
      </w:r>
    </w:p>
    <w:p w14:paraId="69FC8824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4 main p</w:t>
      </w:r>
      <w:r w:rsidRPr="00C25865">
        <w:rPr>
          <w:rFonts w:asciiTheme="minorHAnsi" w:hAnsiTheme="minorHAnsi" w:cstheme="minorHAnsi"/>
          <w:color w:val="404040" w:themeColor="text1" w:themeTint="BF"/>
        </w:rPr>
        <w:t>roducts you would like to target</w:t>
      </w:r>
    </w:p>
    <w:p w14:paraId="17FFAF16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Footer</w:t>
      </w:r>
    </w:p>
    <w:p w14:paraId="46ECA8F2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Insurance</w:t>
      </w:r>
    </w:p>
    <w:p w14:paraId="001A3079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Landing Page with product overview</w:t>
      </w:r>
    </w:p>
    <w:p w14:paraId="07C23C4C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Individual Product pages</w:t>
      </w:r>
    </w:p>
    <w:p w14:paraId="418FD4C7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Homeowners</w:t>
      </w:r>
    </w:p>
    <w:p w14:paraId="45E29BBE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Renters/Condo</w:t>
      </w:r>
    </w:p>
    <w:p w14:paraId="217DA131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Dwelling Fire</w:t>
      </w:r>
    </w:p>
    <w:p w14:paraId="6B9D8E1E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Agent Locator Tool</w:t>
      </w:r>
    </w:p>
    <w:p w14:paraId="16621361" w14:textId="77777777" w:rsidR="008847F3" w:rsidRDefault="008847F3" w:rsidP="008847F3">
      <w:pPr>
        <w:pStyle w:val="Default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The data will be provided by Salesforce database using API</w:t>
      </w:r>
    </w:p>
    <w:p w14:paraId="4B8E3B17" w14:textId="77777777" w:rsidR="008847F3" w:rsidRDefault="008847F3" w:rsidP="008847F3">
      <w:pPr>
        <w:pStyle w:val="Default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Note: This may take additional time.</w:t>
      </w:r>
    </w:p>
    <w:p w14:paraId="2A7DCCCE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US Map with Serving states</w:t>
      </w:r>
    </w:p>
    <w:p w14:paraId="3726C072" w14:textId="77777777" w:rsidR="008847F3" w:rsidRDefault="008847F3" w:rsidP="008847F3">
      <w:pPr>
        <w:pStyle w:val="Default"/>
        <w:spacing w:line="360" w:lineRule="auto"/>
        <w:ind w:left="1440"/>
        <w:rPr>
          <w:rFonts w:asciiTheme="minorHAnsi" w:hAnsiTheme="minorHAnsi" w:cstheme="minorHAnsi"/>
          <w:color w:val="404040" w:themeColor="text1" w:themeTint="BF"/>
        </w:rPr>
      </w:pPr>
    </w:p>
    <w:p w14:paraId="64B1A570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Claims</w:t>
      </w:r>
    </w:p>
    <w:p w14:paraId="0E24933B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Landing Page/Overview</w:t>
      </w:r>
    </w:p>
    <w:p w14:paraId="2C30F43C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Claims Process</w:t>
      </w:r>
    </w:p>
    <w:p w14:paraId="6D16654E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Claim Form would be filled out on website and send to specified email to admin</w:t>
      </w:r>
    </w:p>
    <w:p w14:paraId="0F39546E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FAQs</w:t>
      </w:r>
    </w:p>
    <w:p w14:paraId="2568B370" w14:textId="77777777" w:rsidR="008847F3" w:rsidRPr="00C25865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Resources</w:t>
      </w:r>
    </w:p>
    <w:p w14:paraId="3CB8A15C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lastRenderedPageBreak/>
        <w:t>Agents</w:t>
      </w:r>
    </w:p>
    <w:p w14:paraId="12131FD1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Overview</w:t>
      </w:r>
    </w:p>
    <w:p w14:paraId="02B83CCB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Value of An Agent</w:t>
      </w:r>
    </w:p>
    <w:p w14:paraId="7100DD22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How Your Agent Guides you</w:t>
      </w:r>
    </w:p>
    <w:p w14:paraId="493053B2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What Agent Insure</w:t>
      </w:r>
    </w:p>
    <w:p w14:paraId="5E07A542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Become an Agent</w:t>
      </w:r>
    </w:p>
    <w:p w14:paraId="665BCDC2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Why Become an Agent</w:t>
      </w:r>
    </w:p>
    <w:p w14:paraId="6AF1842F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Apply to Become an Agent – Integration with Salesforce / Data to be sent to Salesforce</w:t>
      </w:r>
    </w:p>
    <w:p w14:paraId="4E68F0D1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For Agents</w:t>
      </w:r>
    </w:p>
    <w:p w14:paraId="2AEB5193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Landing Page – Link to different sections</w:t>
      </w:r>
    </w:p>
    <w:p w14:paraId="20A55177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Logo Request Form – Fillable form, data to be sent to OFFICE in email and website will also store this data and make it available using secure access to OFFICE user only.</w:t>
      </w:r>
    </w:p>
    <w:p w14:paraId="01330CA3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Additional Resources</w:t>
      </w:r>
    </w:p>
    <w:p w14:paraId="1E788ADB" w14:textId="77777777" w:rsidR="008847F3" w:rsidRPr="00C25865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 xml:space="preserve">About </w:t>
      </w:r>
      <w:r>
        <w:rPr>
          <w:rFonts w:asciiTheme="minorHAnsi" w:hAnsiTheme="minorHAnsi" w:cstheme="minorHAnsi"/>
          <w:color w:val="404040" w:themeColor="text1" w:themeTint="BF"/>
        </w:rPr>
        <w:t>Us</w:t>
      </w:r>
    </w:p>
    <w:p w14:paraId="1173AB89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Company Overview</w:t>
      </w:r>
    </w:p>
    <w:p w14:paraId="1D8859B0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History Timeline can be presented more elegantly.</w:t>
      </w:r>
    </w:p>
    <w:p w14:paraId="12E56588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Leadership</w:t>
      </w:r>
    </w:p>
    <w:p w14:paraId="0574D12A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Executive Team</w:t>
      </w:r>
    </w:p>
    <w:p w14:paraId="6D88DD4F" w14:textId="77777777" w:rsidR="008847F3" w:rsidRDefault="008847F3" w:rsidP="008847F3">
      <w:pPr>
        <w:pStyle w:val="Default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Pictures &amp; Title, Bio</w:t>
      </w:r>
    </w:p>
    <w:p w14:paraId="369F05DD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Board of Directors</w:t>
      </w:r>
    </w:p>
    <w:p w14:paraId="0DB0CF92" w14:textId="77777777" w:rsidR="008847F3" w:rsidRDefault="008847F3" w:rsidP="008847F3">
      <w:pPr>
        <w:pStyle w:val="Default"/>
        <w:numPr>
          <w:ilvl w:val="3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Bio</w:t>
      </w:r>
    </w:p>
    <w:p w14:paraId="5317D72D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Blog</w:t>
      </w:r>
    </w:p>
    <w:p w14:paraId="54A6A998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Careers</w:t>
      </w:r>
    </w:p>
    <w:p w14:paraId="18C51AAA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 xml:space="preserve">Landing Page </w:t>
      </w:r>
    </w:p>
    <w:p w14:paraId="5C9CBB8E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Link to Third party job site from this page</w:t>
      </w:r>
    </w:p>
    <w:p w14:paraId="03D42196" w14:textId="77777777" w:rsidR="008847F3" w:rsidRDefault="008847F3" w:rsidP="008847F3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Contact Us</w:t>
      </w:r>
    </w:p>
    <w:p w14:paraId="7C1939A7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Landing Page</w:t>
      </w:r>
    </w:p>
    <w:p w14:paraId="6EC5A46A" w14:textId="77777777" w:rsidR="008847F3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lastRenderedPageBreak/>
        <w:t>Customer Support</w:t>
      </w:r>
    </w:p>
    <w:p w14:paraId="2F417450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Content Page</w:t>
      </w:r>
    </w:p>
    <w:p w14:paraId="7D17FA00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Link to FAQs and Resources</w:t>
      </w:r>
    </w:p>
    <w:p w14:paraId="1BDEC325" w14:textId="77777777" w:rsidR="008847F3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Report a Claim link</w:t>
      </w:r>
    </w:p>
    <w:p w14:paraId="4BF120B5" w14:textId="77777777" w:rsidR="008847F3" w:rsidRPr="00C25865" w:rsidRDefault="008847F3" w:rsidP="008847F3">
      <w:pPr>
        <w:pStyle w:val="Default"/>
        <w:numPr>
          <w:ilvl w:val="2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>
        <w:rPr>
          <w:rFonts w:asciiTheme="minorHAnsi" w:hAnsiTheme="minorHAnsi" w:cstheme="minorHAnsi"/>
          <w:color w:val="404040" w:themeColor="text1" w:themeTint="BF"/>
        </w:rPr>
        <w:t>Find an Agent Link</w:t>
      </w:r>
    </w:p>
    <w:p w14:paraId="7C80976B" w14:textId="77777777" w:rsidR="008847F3" w:rsidRPr="00C25865" w:rsidRDefault="008847F3" w:rsidP="008847F3">
      <w:pPr>
        <w:pStyle w:val="Defaul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color w:val="404040" w:themeColor="text1" w:themeTint="BF"/>
        </w:rPr>
      </w:pPr>
      <w:r w:rsidRPr="00C25865">
        <w:rPr>
          <w:rFonts w:asciiTheme="minorHAnsi" w:hAnsiTheme="minorHAnsi" w:cstheme="minorHAnsi"/>
          <w:color w:val="404040" w:themeColor="text1" w:themeTint="BF"/>
        </w:rPr>
        <w:t>Agents Login &amp; Clients login would be link to third party portal.</w:t>
      </w:r>
    </w:p>
    <w:p w14:paraId="4447101C" w14:textId="77777777" w:rsidR="008847F3" w:rsidRDefault="008847F3"/>
    <w:sectPr w:rsidR="00884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07890"/>
    <w:multiLevelType w:val="hybridMultilevel"/>
    <w:tmpl w:val="2958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F3"/>
    <w:rsid w:val="002D1CFF"/>
    <w:rsid w:val="004E6EEB"/>
    <w:rsid w:val="0088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FB1A4"/>
  <w15:chartTrackingRefBased/>
  <w15:docId w15:val="{7B885A24-3CFE-44F5-A83B-F8E08DCD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47F3"/>
    <w:pPr>
      <w:autoSpaceDE w:val="0"/>
      <w:autoSpaceDN w:val="0"/>
      <w:adjustRightInd w:val="0"/>
      <w:spacing w:after="0" w:line="240" w:lineRule="auto"/>
    </w:pPr>
    <w:rPr>
      <w:rFonts w:ascii="HelveticaNeueLT Std Med Cn" w:hAnsi="HelveticaNeueLT Std Med Cn" w:cs="HelveticaNeueLT Std Med C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8847F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MRP</dc:creator>
  <cp:keywords/>
  <dc:description/>
  <cp:lastModifiedBy>MRP</cp:lastModifiedBy>
  <cp:revision>1</cp:revision>
  <dcterms:created xsi:type="dcterms:W3CDTF">2018-02-02T16:51:00Z</dcterms:created>
  <dcterms:modified xsi:type="dcterms:W3CDTF">2018-02-02T16:56:00Z</dcterms:modified>
</cp:coreProperties>
</file>